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5B" w:rsidRPr="00DC425B" w:rsidRDefault="00DC425B" w:rsidP="00DC425B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Краевое государственное  бюджетное общеобразовательное учреждение 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«Тинская  школа-интернат»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3D4E" w:rsidRPr="00DC425B" w:rsidRDefault="00CD3D4E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</w:t>
      </w:r>
    </w:p>
    <w:p w:rsidR="00A16EC5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425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неурочных</w:t>
      </w:r>
      <w:r w:rsidR="00A16EC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занятий </w:t>
      </w:r>
    </w:p>
    <w:p w:rsidR="00A16EC5" w:rsidRDefault="00A16EC5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 направлению  Проектная деятельность</w:t>
      </w:r>
    </w:p>
    <w:p w:rsidR="00DC425B" w:rsidRPr="00DC425B" w:rsidRDefault="00A16EC5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«Учусь делать проекты</w:t>
      </w:r>
      <w:r w:rsidR="00DC425B" w:rsidRPr="00DC425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DC425B" w:rsidRPr="00DC425B" w:rsidRDefault="00566AFC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класс</w:t>
      </w:r>
    </w:p>
    <w:p w:rsidR="00DC425B" w:rsidRPr="00DC425B" w:rsidRDefault="00C63BD2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 2024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–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="00DC425B" w:rsidRPr="00DC42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6AFC" w:rsidRDefault="00566AFC" w:rsidP="00566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</w:t>
      </w:r>
      <w:r w:rsidR="00DC425B"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Составила программу:</w:t>
      </w:r>
    </w:p>
    <w:p w:rsidR="00566AFC" w:rsidRDefault="00DC425B" w:rsidP="00566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66A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</w:t>
      </w:r>
      <w:r w:rsidR="00566AFC"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читель</w:t>
      </w:r>
      <w:r w:rsidR="00566A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C425B" w:rsidRPr="00DC425B" w:rsidRDefault="00566AFC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технологии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Шутович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В.В.</w:t>
      </w:r>
      <w:r w:rsidR="00DC425B"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</w:t>
      </w:r>
      <w:r w:rsidR="00566A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</w:t>
      </w: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Pr="004F59C3" w:rsidRDefault="00DC425B" w:rsidP="00DC42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43964" w:rsidRPr="00DC425B" w:rsidRDefault="00943964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425B" w:rsidRPr="00DC425B" w:rsidRDefault="00DC425B" w:rsidP="00DC42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 </w:t>
      </w:r>
      <w:proofErr w:type="spellStart"/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Тинской</w:t>
      </w:r>
      <w:proofErr w:type="spellEnd"/>
    </w:p>
    <w:p w:rsidR="00DC425B" w:rsidRPr="00DC425B" w:rsidRDefault="00DC425B" w:rsidP="00DC42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</w:t>
      </w:r>
      <w:r w:rsidR="00C63B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2024</w:t>
      </w:r>
      <w:r w:rsidRPr="00DC425B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  <w:r w:rsidRPr="00DC42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D829F7" w:rsidRPr="00D829F7" w:rsidRDefault="00D829F7" w:rsidP="00D829F7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D829F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Пояснительная записка</w:t>
      </w:r>
    </w:p>
    <w:p w:rsidR="00CD3D4E" w:rsidRPr="00CD3D4E" w:rsidRDefault="00CD3D4E" w:rsidP="00CD3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CD3D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внеурочных заняти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 по направлению Проектная деятельность «Учусь делать проекты</w:t>
      </w:r>
      <w:r w:rsidRPr="00CD3D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 – интернат» и предназначена для учащихся </w:t>
      </w:r>
      <w:r w:rsidR="007754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</w:t>
      </w:r>
      <w:r w:rsidRPr="00CD3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легкой умственной отсталостью (интеллектуальными нарушениями) (вариант 1).</w:t>
      </w:r>
      <w:proofErr w:type="gramEnd"/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Данная р</w:t>
      </w:r>
      <w:r w:rsidRPr="00CD3D4E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а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бочая пр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грамма ра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ра</w:t>
      </w:r>
      <w:r w:rsidRPr="00CD3D4E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б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та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на на основе след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ющих но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р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ма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ивных</w:t>
      </w:r>
      <w:r w:rsidRPr="00CD3D4E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</w:t>
      </w:r>
      <w:r w:rsidRPr="00CD3D4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</w:t>
      </w:r>
      <w:r w:rsidRPr="00CD3D4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1.Федерального Закона «Об образовании в  Российской Федерации» от 29 декабря 2012 г. № 273-ФЗ; 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нарушениями)".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CD3D4E" w:rsidRPr="00CD3D4E" w:rsidRDefault="00CD3D4E" w:rsidP="00CD3D4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CD3D4E">
        <w:rPr>
          <w:rFonts w:ascii="Times New Roman" w:eastAsia="Wingdings" w:hAnsi="Times New Roman" w:cs="Times New Roman"/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задачами организации внеурочной деятельности</w:t>
      </w: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следующие: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поддержка учебной деятельности обучающихся в достижении планируемых результатов освоения программы общего образования;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развитие навыков общения со сверстниками и коммуникативных умений в разновозрастной школьной среде;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навыков организации своей жизнедеятельности с учетом правил безопасного образа жизни;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повышение общей культуры обучающихся, углубление их интереса к познавательной и деятельности с учетом возрастных и индивидуальных особенностей участников;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развитие навыков совместной деятельности </w:t>
      </w:r>
      <w:proofErr w:type="gramStart"/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D829F7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формирование культуры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оведения в информационной среде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9F7" w:rsidRPr="00D829F7" w:rsidRDefault="00D829F7" w:rsidP="00D829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829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курса в плане внеурочной д</w:t>
      </w:r>
      <w:r w:rsidR="00BA3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еятельности КГБОУ «Тинская школа – интернат»</w:t>
      </w:r>
      <w:r w:rsidRPr="00D829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D829F7">
        <w:rPr>
          <w:rFonts w:ascii="Times New Roman" w:hAnsi="Times New Roman" w:cs="Times New Roman"/>
          <w:color w:val="000000"/>
          <w:sz w:val="28"/>
          <w:szCs w:val="28"/>
        </w:rPr>
        <w:t>учебный кур</w:t>
      </w:r>
      <w:r w:rsidR="00BA3C5D">
        <w:rPr>
          <w:rFonts w:ascii="Times New Roman" w:hAnsi="Times New Roman" w:cs="Times New Roman"/>
          <w:color w:val="000000"/>
          <w:sz w:val="28"/>
          <w:szCs w:val="28"/>
        </w:rPr>
        <w:t>с предназначен</w:t>
      </w:r>
      <w:r w:rsidR="00775495">
        <w:rPr>
          <w:rFonts w:ascii="Times New Roman" w:hAnsi="Times New Roman" w:cs="Times New Roman"/>
          <w:color w:val="000000"/>
          <w:sz w:val="28"/>
          <w:szCs w:val="28"/>
        </w:rPr>
        <w:t xml:space="preserve"> для обучающихся 7 класса</w:t>
      </w:r>
      <w:r w:rsidR="00C63BD2">
        <w:rPr>
          <w:rFonts w:ascii="Times New Roman" w:hAnsi="Times New Roman" w:cs="Times New Roman"/>
          <w:color w:val="000000"/>
          <w:sz w:val="28"/>
          <w:szCs w:val="28"/>
        </w:rPr>
        <w:t>; рассчитан на 1</w:t>
      </w:r>
      <w:r w:rsidR="00BA3C5D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B10308">
        <w:rPr>
          <w:rFonts w:ascii="Times New Roman" w:hAnsi="Times New Roman" w:cs="Times New Roman"/>
          <w:color w:val="000000"/>
          <w:sz w:val="28"/>
          <w:szCs w:val="28"/>
        </w:rPr>
        <w:t xml:space="preserve"> в неделю/17 часов</w:t>
      </w:r>
      <w:r w:rsidR="00BA3C5D">
        <w:rPr>
          <w:rFonts w:ascii="Times New Roman" w:hAnsi="Times New Roman" w:cs="Times New Roman"/>
          <w:color w:val="000000"/>
          <w:sz w:val="28"/>
          <w:szCs w:val="28"/>
        </w:rPr>
        <w:t> в год</w:t>
      </w:r>
      <w:r w:rsidR="00C63BD2">
        <w:rPr>
          <w:rFonts w:ascii="Times New Roman" w:hAnsi="Times New Roman" w:cs="Times New Roman"/>
          <w:color w:val="000000"/>
          <w:sz w:val="28"/>
          <w:szCs w:val="28"/>
        </w:rPr>
        <w:t>, начиная со второго полугодия</w:t>
      </w:r>
    </w:p>
    <w:p w:rsidR="00F17969" w:rsidRPr="00D829F7" w:rsidRDefault="00F17969" w:rsidP="009B7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829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29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82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 педагогическая целесообразность программы</w:t>
      </w:r>
    </w:p>
    <w:p w:rsidR="00F17969" w:rsidRPr="00777148" w:rsidRDefault="00F17969" w:rsidP="00F17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Программа педагогически целесообразна, так как способствует более   разностороннему раскрытию индивидуальных способностей ребенка, которые не всегда удаётся рассмотреть на уроке, развитию у детей ин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  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разработки и создания данной программы обусловлена необходимостью воспитание подлинно свободной личности, формирование у детей способности самостоятельно мыслить, добывать и применять знания, тщательно обдумывать принимаемые решения и чётко планировать действия, эффективно сотрудничать в разнообразных по составу и профилю группах, быть открытыми для новых контактов и культурных связей. Исходя из этого, современная система образования ориентирует учителя на организацию обучения на основе самостоятельной деятельности </w:t>
      </w: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доведении её до уровня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-исследовательской работы, выходящей за рамки учебной программы.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реализации программы:</w:t>
      </w:r>
      <w:r w:rsidRPr="0077714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308D3E5" wp14:editId="04B5B02B">
                <wp:extent cx="133350" cy="114300"/>
                <wp:effectExtent l="0" t="0" r="0" b="0"/>
                <wp:docPr id="2" name="AutoShape 2" descr="data:image/png;base64,iVBORw0KGgoAAAANSUhEUgAAAA4AAAAMCAYAAABSgIzaAAAAAXNSR0IArs4c6QAAABpJREFUKFNjZCATMJKpj2FUI56QGw0cPIEDABQKAA3LDsyQ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86971F" id="AutoShape 2" o:spid="_x0000_s1026" alt="data:image/png;base64,iVBORw0KGgoAAAANSUhEUgAAAA4AAAAMCAYAAABSgIzaAAAAAXNSR0IArs4c6QAAABpJREFUKFNjZCATMJKpj2FUI56QGw0cPIEDABQKAA3LDsyQAAAAAElFTkSuQmCC" style="width:10.5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учащихся в активную деятельность.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и наглядность.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теории с практикой.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возрастных особенностей.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индивидуальных и коллективных форм деятельности.</w:t>
      </w:r>
    </w:p>
    <w:p w:rsidR="00F17969" w:rsidRPr="00777148" w:rsidRDefault="00F17969" w:rsidP="00F17969">
      <w:pPr>
        <w:numPr>
          <w:ilvl w:val="0"/>
          <w:numId w:val="2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F17969" w:rsidRPr="00777148" w:rsidRDefault="00F17969" w:rsidP="00F1796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7969" w:rsidRPr="00777148" w:rsidRDefault="00F17969" w:rsidP="00F1796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 учебного курса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обеспечивает развитие интеллектуальных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умений, творческих способностей у учащихся, необходимых для индивидуального развития личности, творческой инициации, выработки навыка самостоятельной навигации в информационных полях, формированию у учащихся универсального умения ставить и решать задачи для разрешения возникающих в жизни проблем — профессиональной деятельности, самоопределения, повседневной жизни</w:t>
      </w:r>
      <w:r w:rsidRPr="0077714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F17969" w:rsidRPr="00777148" w:rsidRDefault="00F17969" w:rsidP="00F17969">
      <w:pPr>
        <w:spacing w:after="13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Проектно-исследовательская деятельность 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 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программы: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познавательные интересы, интеллектуальные, творческие и коммуникативные способности учащихся, определяющих формирование компетентной личности, способной к жизнедеятельности и самоопределению в современном обществе.</w:t>
      </w:r>
    </w:p>
    <w:p w:rsidR="009B7A7E" w:rsidRPr="009B7A7E" w:rsidRDefault="009B7A7E" w:rsidP="009B7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образовательного запроса обучающихся, с целью определения приоритетных направлений исследовательской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учащимися знаний о структуре проектной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обучение способам поиска необходимой для проекта информации; способам обработки результатов и их презентации;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системы проектной деятельности в рамках образовательного пространства школы; выстраивание целостной системы работы с детьми, склонными к научно-исследовательской и творческой деятельности;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 рекомендаций к осуществлению ученических проектов;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системы критериев оценки работ;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оптимальных условий для развития и реализации способностей детей;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основных компетенций: ценностно-смысловой, учебно-познавательной, информационной, коммуникативной.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Особенности содержания курса, форм, выбираемых для  работы с детьми</w:t>
      </w:r>
      <w:r w:rsidR="00D82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учащихся по методу проектов возможна не только индивидуальная самостоятельная работа учащихся, но и групповая. Это позволяет приобретать коммуникативные навыки и умения: работа в группе в разнообразных качествах, рассмотрение различных точек зрения на одну проблему, организация взаимодействия между участниками проекта.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проекты, как правило, содержат в себе проблему, требующую решения, а значит, формулируют одну или несколько задач. Используя проектный метод обучения, дети постигают всю технологию решения задач – от постановки проблемы до представления результата. Метод проектов имеет богатые дидактические возможности как для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внутрипредметного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и для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</w:t>
      </w:r>
    </w:p>
    <w:p w:rsidR="00F17969" w:rsidRPr="00777148" w:rsidRDefault="00F17969" w:rsidP="00F1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Выполняемые учащимися проекты позволяют выявить интерес каждого школьника по уровню успешности различных видов учебной деятельности, по отношению к процессу деятельности и её результатам. Проектирование практически помогает учащимся осознать роль знаний в жизни и обучении. Знания перестают быть целью, а становятся средством в подлинном образовании, помогая овладевать культурными образцами мышления, формировать свои мыслительные стратегии, что позволяет каждому самостоятельно осваивать накопления культуры.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1630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</w:t>
      </w:r>
      <w:r w:rsidR="006F61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ьтаты: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действия представлены следующими умениями: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-испытывать чувство гордости за свою страну;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-гордиться успехами и достижениями как собственными, так и своих других обучающихся;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адекватно эмоционально откликаться на произведения литературы, музыки, живописи;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-уважительно и бережно относиться к людям труда и результатам их деятельности;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 включаться в общеполезную социальную деятельность;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бережно относиться к культурно-историческому наследию родного края и страны.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Коммуникативные 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действия включают: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-вступать и поддерживать коммуникацию в разных ситуациях социального взаимодействия (учебных, трудовых, бытовых),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слушать собеседника, вступать в диалог и поддерживать его, использовать разные виды делового письма для решения жизненно значимых задач,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доступные источники и средства получения информации для решения коммуникативных и познавательных задач.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Регулятивные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 представлены умениями: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принимать и сохранять цели и задачи решения типовых учебных и практических задач,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-осуществлять коллективный поиск средств их осуществления;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-обладать готовностью к осуществлению самоконтроля в процессе деятельности;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-адекватно реагировать на внешний контроль и оценку, корректировать в соответствии с ней свою деятельность.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</w:t>
      </w: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 представлены умениями: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дифференцированно воспринимать окружающий мир, его временно-пространственную организацию, </w:t>
      </w:r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:rsidR="006F6151" w:rsidRPr="006F6151" w:rsidRDefault="006F6151" w:rsidP="006F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в жизни и деятельности некоторые </w:t>
      </w:r>
      <w:proofErr w:type="spellStart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6F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Предметные: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</w:t>
      </w:r>
      <w:proofErr w:type="gramEnd"/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 эффективности реализации программы 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Текущий контроль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выполнения пр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актических работ,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собеседование, консультации,  рефлексивный.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Промежуточный контроль: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коллективный анализ каждой в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ыполненной работы,</w:t>
      </w:r>
      <w:r w:rsidR="00BA3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знаний, умений, навыков в ходе беседы.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Итоговый контроль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презентация творческих  р</w:t>
      </w:r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абот, участие </w:t>
      </w:r>
      <w:proofErr w:type="gramStart"/>
      <w:r w:rsid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мини-конференциях</w:t>
      </w:r>
      <w:proofErr w:type="gram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конкурс, выставка и др.</w:t>
      </w:r>
    </w:p>
    <w:p w:rsidR="00F17969" w:rsidRPr="00777148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77148" w:rsidRPr="00777148" w:rsidRDefault="00777148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969" w:rsidRPr="00777148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F17969" w:rsidRPr="00B10308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7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</w:t>
      </w:r>
      <w:r w:rsidR="00B10308" w:rsidRPr="00B1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6520"/>
        <w:gridCol w:w="1191"/>
        <w:gridCol w:w="1301"/>
      </w:tblGrid>
      <w:tr w:rsidR="00B10308" w:rsidRPr="00777148" w:rsidTr="00B10308">
        <w:trPr>
          <w:trHeight w:val="381"/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F1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B10308" w:rsidRPr="00777148" w:rsidRDefault="00B10308" w:rsidP="00F1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проект и проектная деятельность. Проектный продукт.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Pr="00777148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F17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 проекта. Постановка проблемы. Определение актуальности.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исследовательским проектом «Крахмал в продуктах питания. Польза или вред?»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 (эксперимент). Определение крахмала в разных продуктах питания.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Фиксирование выводов. Оформление отчета в виде презентации.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своих предложений по уменьшению содержания крахмала в продуктах питания.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Pr="00443A5C" w:rsidRDefault="00B10308" w:rsidP="00B103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B1030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проекта – исследования.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Pr="00443A5C" w:rsidRDefault="004F59C3" w:rsidP="00B103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77714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 проекта. Постановка проблемы. Определение актуальности.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7771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593D27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творческим  проектом «Рабочие профессии».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593D27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E01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Профессия в моей семье. Презентации.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593D27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DD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профессии нужны, все профессии важны! Рассказы про профессии.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593D27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Профессия – строитель. Презентация.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593D27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Повар. Экскурсия в столовую.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593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9F40C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сценария видеоролика о профессиях.</w:t>
            </w: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3CD3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CD3" w:rsidRDefault="00CD3CD3" w:rsidP="009F40C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CD3" w:rsidRPr="009F40C8" w:rsidRDefault="00CD3CD3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видеоролика. Снятие материала.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D3" w:rsidRPr="00443A5C" w:rsidRDefault="00CD3CD3" w:rsidP="00B103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CD3" w:rsidRPr="00777148" w:rsidRDefault="00CD3CD3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0308" w:rsidRPr="00777148" w:rsidTr="00B10308">
        <w:trPr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9F40C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77714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видеоролика. Снятие материала.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0308" w:rsidRPr="00777148" w:rsidTr="00B10308">
        <w:trPr>
          <w:trHeight w:val="359"/>
          <w:tblCellSpacing w:w="0" w:type="dxa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CD3CD3" w:rsidP="009F40C8">
            <w:pPr>
              <w:spacing w:after="200" w:line="27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08" w:rsidRPr="009F40C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мероприятие. Презентация видеофильма «Рабочие профессии»</w:t>
            </w:r>
            <w:r w:rsidR="00CD3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D3CD3" w:rsidRPr="009F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Рефлексия.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08" w:rsidRDefault="00B10308" w:rsidP="00B10308">
            <w:pPr>
              <w:jc w:val="center"/>
            </w:pPr>
            <w:r w:rsidRPr="00443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308" w:rsidRPr="00777148" w:rsidRDefault="00B10308" w:rsidP="009F4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7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17969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1630" w:rsidRDefault="00E01630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5495" w:rsidRDefault="00775495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17969" w:rsidRPr="00777148" w:rsidRDefault="00F17969" w:rsidP="00F17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Источники информации:</w:t>
      </w:r>
    </w:p>
    <w:p w:rsidR="00F17969" w:rsidRPr="00777148" w:rsidRDefault="00F17969" w:rsidP="00F17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7771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Горбунова Н.В., Кочкина Л.В. Методика организации работы над проектом // Образование в современной школе. – 2000. - №4.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Сборник  программ. Исследовательская  и  проектная  деятельность. Социальная  деятельность. Профессиональная  ориентация. Здоровый  и  безопасный  образ  жизни. Основная  школа» автор-составитель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С.В.Третьякова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 издательства Москва «Просвещение», 2014 г.</w:t>
      </w:r>
    </w:p>
    <w:p w:rsidR="00F17969" w:rsidRPr="00777148" w:rsidRDefault="00F17969" w:rsidP="00F179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Сергеев И.С. Как организовать проектную деятельность учащихся. – М.: </w:t>
      </w:r>
      <w:proofErr w:type="spellStart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Аркти</w:t>
      </w:r>
      <w:proofErr w:type="spellEnd"/>
      <w:r w:rsidRPr="0077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2007. </w:t>
      </w:r>
    </w:p>
    <w:p w:rsidR="00BD57E0" w:rsidRPr="00777148" w:rsidRDefault="00BD57E0">
      <w:pPr>
        <w:rPr>
          <w:sz w:val="28"/>
          <w:szCs w:val="28"/>
        </w:rPr>
      </w:pPr>
    </w:p>
    <w:sectPr w:rsidR="00BD57E0" w:rsidRPr="00777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64C"/>
    <w:multiLevelType w:val="hybridMultilevel"/>
    <w:tmpl w:val="E2D0021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B551FC"/>
    <w:multiLevelType w:val="multilevel"/>
    <w:tmpl w:val="0390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95B29"/>
    <w:multiLevelType w:val="multilevel"/>
    <w:tmpl w:val="D650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BA5EA5"/>
    <w:multiLevelType w:val="multilevel"/>
    <w:tmpl w:val="3A42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6C40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6B"/>
    <w:rsid w:val="000E5866"/>
    <w:rsid w:val="004146EE"/>
    <w:rsid w:val="004F59C3"/>
    <w:rsid w:val="00566AFC"/>
    <w:rsid w:val="00593D27"/>
    <w:rsid w:val="006A4C5F"/>
    <w:rsid w:val="006F6151"/>
    <w:rsid w:val="00775495"/>
    <w:rsid w:val="00777148"/>
    <w:rsid w:val="0078598A"/>
    <w:rsid w:val="00835AFE"/>
    <w:rsid w:val="0086511C"/>
    <w:rsid w:val="00925314"/>
    <w:rsid w:val="00943964"/>
    <w:rsid w:val="00946D43"/>
    <w:rsid w:val="00972AD0"/>
    <w:rsid w:val="009B7A7E"/>
    <w:rsid w:val="009F40C8"/>
    <w:rsid w:val="00A16EC5"/>
    <w:rsid w:val="00A570CE"/>
    <w:rsid w:val="00B10308"/>
    <w:rsid w:val="00B66136"/>
    <w:rsid w:val="00BA3C5D"/>
    <w:rsid w:val="00BD57E0"/>
    <w:rsid w:val="00C63BD2"/>
    <w:rsid w:val="00CD3CD3"/>
    <w:rsid w:val="00CD3D4E"/>
    <w:rsid w:val="00D472A9"/>
    <w:rsid w:val="00D829F7"/>
    <w:rsid w:val="00DC425B"/>
    <w:rsid w:val="00DD1487"/>
    <w:rsid w:val="00E01630"/>
    <w:rsid w:val="00E14F6B"/>
    <w:rsid w:val="00E47665"/>
    <w:rsid w:val="00E62919"/>
    <w:rsid w:val="00F142A6"/>
    <w:rsid w:val="00F1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8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uiPriority w:val="1"/>
    <w:qFormat/>
    <w:rsid w:val="00D47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8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uiPriority w:val="1"/>
    <w:qFormat/>
    <w:rsid w:val="00D47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Мубаракшина</dc:creator>
  <cp:keywords/>
  <dc:description/>
  <cp:lastModifiedBy>USER</cp:lastModifiedBy>
  <cp:revision>41</cp:revision>
  <cp:lastPrinted>2024-09-10T05:43:00Z</cp:lastPrinted>
  <dcterms:created xsi:type="dcterms:W3CDTF">2022-08-24T08:46:00Z</dcterms:created>
  <dcterms:modified xsi:type="dcterms:W3CDTF">2024-10-21T06:20:00Z</dcterms:modified>
</cp:coreProperties>
</file>